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4799" w14:textId="749F7D8F" w:rsidR="005C7A23" w:rsidRDefault="00851DDA" w:rsidP="005C7A23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0" w:name="_Toc384459147"/>
      <w:r>
        <w:rPr>
          <w:rFonts w:ascii="Times New Roman" w:hAnsi="Times New Roman" w:cs="Times New Roman"/>
          <w:noProof/>
        </w:rPr>
        <w:drawing>
          <wp:inline distT="0" distB="0" distL="0" distR="0" wp14:anchorId="572A9124" wp14:editId="342B1A5F">
            <wp:extent cx="6477000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FB7">
        <w:rPr>
          <w:rFonts w:ascii="Times New Roman" w:hAnsi="Times New Roman" w:cs="Times New Roman"/>
        </w:rPr>
        <w:t xml:space="preserve"> </w:t>
      </w:r>
    </w:p>
    <w:p w14:paraId="47CB5EB8" w14:textId="77777777" w:rsidR="00CA4AC0" w:rsidRDefault="00CA4AC0" w:rsidP="00CA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5FFDA424" w14:textId="77777777" w:rsidR="00CA4AC0" w:rsidRDefault="00CA4AC0" w:rsidP="00CA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14:paraId="208EEE1E" w14:textId="77777777" w:rsidR="00CA4AC0" w:rsidRDefault="00CA4AC0" w:rsidP="00CA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Тёпловская средняя общеобразовательная школа</w:t>
      </w:r>
    </w:p>
    <w:p w14:paraId="2651C419" w14:textId="77777777" w:rsidR="00CA4AC0" w:rsidRDefault="00CA4AC0" w:rsidP="00CA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пос. Тёплое Карачевского района Брянской области</w:t>
      </w:r>
    </w:p>
    <w:p w14:paraId="29DCCCB3" w14:textId="77777777" w:rsidR="00CA4AC0" w:rsidRDefault="00CA4AC0" w:rsidP="00CA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2553"/>
        <w:gridCol w:w="3783"/>
      </w:tblGrid>
      <w:tr w:rsidR="00CA4AC0" w14:paraId="5B5A2E6E" w14:textId="77777777" w:rsidTr="00CA4AC0">
        <w:trPr>
          <w:trHeight w:val="2014"/>
        </w:trPr>
        <w:tc>
          <w:tcPr>
            <w:tcW w:w="4139" w:type="dxa"/>
            <w:vAlign w:val="center"/>
            <w:hideMark/>
          </w:tcPr>
          <w:p w14:paraId="16A5ABCC" w14:textId="77777777" w:rsidR="00CA4AC0" w:rsidRDefault="00CA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14:paraId="6CBC707F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ШМО</w:t>
            </w:r>
          </w:p>
          <w:p w14:paraId="1434AB9B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____________/____________ /</w:t>
            </w:r>
          </w:p>
          <w:p w14:paraId="43A80956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14:paraId="207B12A5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 августа 2024 года</w:t>
            </w:r>
          </w:p>
        </w:tc>
        <w:tc>
          <w:tcPr>
            <w:tcW w:w="2690" w:type="dxa"/>
          </w:tcPr>
          <w:p w14:paraId="2C86F4B9" w14:textId="77777777" w:rsidR="00CA4AC0" w:rsidRDefault="00CA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3" w:type="dxa"/>
            <w:vAlign w:val="center"/>
            <w:hideMark/>
          </w:tcPr>
          <w:p w14:paraId="50671A33" w14:textId="77777777" w:rsidR="00CA4AC0" w:rsidRDefault="00CA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14:paraId="1E64EAD3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14:paraId="20916165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__________/Бойдарико И.А/.</w:t>
            </w:r>
          </w:p>
          <w:p w14:paraId="045210C6" w14:textId="77777777" w:rsidR="00CA4AC0" w:rsidRDefault="00CA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«_____» августа 2024 года</w:t>
            </w:r>
          </w:p>
        </w:tc>
      </w:tr>
    </w:tbl>
    <w:p w14:paraId="2DB41C23" w14:textId="77777777" w:rsidR="00CA4AC0" w:rsidRDefault="00CA4AC0" w:rsidP="00CA4AC0"/>
    <w:p w14:paraId="71A82CF3" w14:textId="77777777" w:rsidR="00CA4AC0" w:rsidRDefault="00CA4AC0" w:rsidP="00CA4A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155FE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14:paraId="08DCEAE3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основной образовательной программы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1E2BB260" w14:textId="77777777" w:rsidR="00CA4AC0" w:rsidRDefault="00CA4AC0" w:rsidP="00CA4A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6D14A" w14:textId="77777777" w:rsidR="00CA4AC0" w:rsidRDefault="00CA4AC0" w:rsidP="00CA4A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B124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6D380D4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021B30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6AD9AF91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 индивидуальный проект »</w:t>
      </w:r>
    </w:p>
    <w:p w14:paraId="3C31312E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среднегоо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463893F1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освоения: 2 года (с 10 по 11 класс)</w:t>
      </w:r>
    </w:p>
    <w:p w14:paraId="0390636A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5428B56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83410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: Клецина Елена Анатольевна</w:t>
      </w:r>
    </w:p>
    <w:p w14:paraId="0B223124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учитель  технологии</w:t>
      </w:r>
    </w:p>
    <w:p w14:paraId="39C3F823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32A30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463440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4F59AA" w14:textId="77777777" w:rsidR="00CA4AC0" w:rsidRDefault="00CA4AC0" w:rsidP="00CA4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2F7D23" w14:textId="77777777" w:rsidR="00CA4AC0" w:rsidRDefault="00CA4AC0" w:rsidP="00CA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Выписка верна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«____» августа 2024 года</w:t>
      </w:r>
    </w:p>
    <w:p w14:paraId="6BE09243" w14:textId="77777777" w:rsidR="00CA4AC0" w:rsidRDefault="00CA4AC0" w:rsidP="00CA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____________Бойдарико В.Г.                            </w:t>
      </w:r>
    </w:p>
    <w:p w14:paraId="2157F96C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4708590F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64D7077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03E03ACF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C3CC5CE" w14:textId="77777777" w:rsidR="00CA4AC0" w:rsidRDefault="00CA4AC0" w:rsidP="008E0922">
      <w:pPr>
        <w:shd w:val="clear" w:color="auto" w:fill="FFFFFF"/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 2024</w:t>
      </w:r>
    </w:p>
    <w:p w14:paraId="527D48ED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6384D0" w14:textId="77777777" w:rsidR="00CA4AC0" w:rsidRDefault="00CA4AC0" w:rsidP="00CA4A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lastRenderedPageBreak/>
        <w:t>Замечания к рабочей программе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635"/>
      </w:tblGrid>
      <w:tr w:rsidR="00CA4AC0" w14:paraId="63A30964" w14:textId="77777777" w:rsidTr="00CA4AC0">
        <w:trPr>
          <w:trHeight w:val="7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FBC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B1F4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9A63F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Кем проверяется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B9919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Замечание,</w:t>
            </w:r>
          </w:p>
          <w:p w14:paraId="59FD4898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отсутствие замечания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6DA5D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Срок устранения</w:t>
            </w:r>
          </w:p>
          <w:p w14:paraId="21841840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</w:p>
        </w:tc>
      </w:tr>
      <w:tr w:rsidR="00CA4AC0" w14:paraId="0A705737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FB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32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B4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ШМО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A0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1D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012711C9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5C1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1C1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086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 по УВР</w:t>
            </w:r>
          </w:p>
          <w:p w14:paraId="6B3257BC" w14:textId="77777777" w:rsidR="00CA4AC0" w:rsidRDefault="00CA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Бойдарико И.А.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1B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53B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6F3C7013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E5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334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C6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57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AB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59272EF9" w14:textId="77777777" w:rsidTr="00CA4AC0">
        <w:trPr>
          <w:trHeight w:val="5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1AF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F4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Корректировка программы</w:t>
            </w:r>
          </w:p>
        </w:tc>
      </w:tr>
      <w:tr w:rsidR="00CA4AC0" w14:paraId="23BEA894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CEC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B1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277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3F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переноса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2523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</w:t>
            </w:r>
          </w:p>
        </w:tc>
      </w:tr>
      <w:tr w:rsidR="00CA4AC0" w14:paraId="6BECDA09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8C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1F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93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89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01B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33ECEBC4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E3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DD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1E9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45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60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091E4B0F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42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66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A33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14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D7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4210D8DC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19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7B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C1B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79C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04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64FF7510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8A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5C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E3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CC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654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2AAA3BFB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AC5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6E1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23C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23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AD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22304252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D6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4B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429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26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42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584BBC9A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D1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7B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37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AEF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9A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3DB95EA5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4DF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28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8A9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247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131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07B38E34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27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053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E3A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41B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9A8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02C5C3DD" w14:textId="77777777" w:rsidTr="00CA4AC0">
        <w:trPr>
          <w:trHeight w:val="55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EE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544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EA9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A2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780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A4AC0" w14:paraId="420206EB" w14:textId="77777777" w:rsidTr="00CA4AC0">
        <w:trPr>
          <w:trHeight w:val="5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A26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BBB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34E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03D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A40" w14:textId="77777777" w:rsidR="00CA4AC0" w:rsidRDefault="00CA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2D02BA7" w14:textId="77777777" w:rsidR="00CA4AC0" w:rsidRDefault="00CA4AC0" w:rsidP="00CA4AC0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7278E0A" w14:textId="77777777" w:rsidR="00CA4AC0" w:rsidRDefault="00CA4AC0" w:rsidP="00CA4AC0"/>
    <w:p w14:paraId="738116CE" w14:textId="77777777" w:rsidR="005C7A23" w:rsidRDefault="005C7A23" w:rsidP="005C7A23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3A54E2BC" w14:textId="77777777" w:rsidR="00CA4AC0" w:rsidRDefault="00CA4AC0" w:rsidP="00283562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B108D" w14:textId="77777777" w:rsidR="00CA4AC0" w:rsidRDefault="00CA4AC0" w:rsidP="00283562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6CB4A" w14:textId="77777777" w:rsidR="00CA4AC0" w:rsidRDefault="00CA4AC0" w:rsidP="00283562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19618" w14:textId="77777777" w:rsidR="00CA4AC0" w:rsidRDefault="00CA4AC0" w:rsidP="00283562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80A1B" w14:textId="77777777" w:rsidR="00CA4AC0" w:rsidRDefault="00CA4AC0" w:rsidP="00283562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C08A385" w14:textId="77777777" w:rsidR="00CA4AC0" w:rsidRDefault="00CA4AC0" w:rsidP="00CA4AC0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760CF1" w14:textId="77777777" w:rsidR="008E0922" w:rsidRDefault="008E0922" w:rsidP="00CA4AC0">
      <w:pPr>
        <w:pStyle w:val="310"/>
        <w:shd w:val="clear" w:color="auto" w:fill="auto"/>
        <w:spacing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B5B7C" w14:textId="77777777" w:rsidR="00CD2388" w:rsidRPr="00CA4AC0" w:rsidRDefault="00AE30F6" w:rsidP="00CA4AC0">
      <w:pPr>
        <w:pStyle w:val="310"/>
        <w:shd w:val="clear" w:color="auto" w:fill="auto"/>
        <w:spacing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B51671C" w14:textId="77777777"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D6674" w14:textId="77777777"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обучения. В   202</w:t>
      </w:r>
      <w:r w:rsidR="001E40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E40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будет  реализована в 10-х классах (первый год обучения).</w:t>
      </w:r>
    </w:p>
    <w:p w14:paraId="7A803C57" w14:textId="77777777"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97CB65" w14:textId="77777777"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14:paraId="6E62A9D8" w14:textId="77777777"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14:paraId="5A1AC099" w14:textId="77777777"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4F5B949C" w14:textId="77777777"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14:paraId="0760F526" w14:textId="77777777"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DA9696E" w14:textId="77777777"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14:paraId="573E6465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14:paraId="0F9E62D1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14:paraId="4A41A386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14:paraId="532B1CFA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14:paraId="38037FBB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14:paraId="79480BC3" w14:textId="77777777"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14:paraId="5BF82815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14:paraId="5A268B5D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13BD518B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14:paraId="60EE0468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14:paraId="262BEB7D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7DF5EEDA" w14:textId="77777777"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14:paraId="5ED9163B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14:paraId="4936CB25" w14:textId="77777777"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14:paraId="561C31FE" w14:textId="77777777"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14:paraId="12B6B82A" w14:textId="77777777" w:rsidR="003B4B78" w:rsidRPr="004B05C3" w:rsidRDefault="003E3FB7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C3E366" w14:textId="77777777" w:rsidR="00920B3B" w:rsidRPr="004B05C3" w:rsidRDefault="00920B3B" w:rsidP="0041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7861D" w14:textId="77777777"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14:paraId="69E0DA01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индивидуальных проектов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14:paraId="72183F89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274A6F8B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индивидуального проекта должны отражать:</w:t>
      </w:r>
    </w:p>
    <w:p w14:paraId="6DA5FC3D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13CA9AB6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5E9DF6FB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D18E43B" w14:textId="77777777"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6EF89E99" w14:textId="77777777"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2E93477" w14:textId="77777777"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14:paraId="578E8DD3" w14:textId="77777777"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14:paraId="12E3B444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44875BA9" w14:textId="77777777"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7D43CC3" w14:textId="77777777"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442BBA90" w14:textId="77777777"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CA10937" w14:textId="77777777"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28EB7A31" w14:textId="77777777"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6CBB8343" w14:textId="77777777"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70A79CE5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14:paraId="693AEB42" w14:textId="77777777"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14603CBD" w14:textId="77777777"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B06D881" w14:textId="77777777"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ACAF64" w14:textId="77777777"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5BD18A0F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10AA4F86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0B974A2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5BC6A75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784CCADD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350F819D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2EEC2B4B" w14:textId="77777777"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3545AC1F" w14:textId="77777777"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4CE8ECDD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14:paraId="1ED3BEB1" w14:textId="77777777"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3C474F10" w14:textId="77777777"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16B0EC96" w14:textId="77777777"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1C70ECD1" w14:textId="77777777"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3339DBDA" w14:textId="77777777"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4DB41070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0FE77527" w14:textId="77777777"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D861230" w14:textId="77777777"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B749E0B" w14:textId="77777777"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3DFE756" w14:textId="77777777"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5FBA91D3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14:paraId="137945B7" w14:textId="77777777"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2E742CD6" w14:textId="77777777"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14:paraId="39E8DFCA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14:paraId="35DE1E40" w14:textId="77777777"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253B5D3C" w14:textId="77777777"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7174946B" w14:textId="77777777"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206ED3F8" w14:textId="77777777"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6C697C0" w14:textId="77777777"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1BB8859B" w14:textId="77777777"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0EA5185" w14:textId="77777777"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846165D" w14:textId="77777777"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14:paraId="03D4A65C" w14:textId="77777777"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14:paraId="0FFED039" w14:textId="77777777"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14:paraId="3D86C20B" w14:textId="77777777"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75CF07B2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267207E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95639BE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BF2222A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03156D91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8191204" w14:textId="77777777"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24D50218" w14:textId="77777777"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1ABE06A6" w14:textId="77777777"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14:paraId="0711BD10" w14:textId="77777777"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14:paraId="4E8ECF7A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7BA4BCB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20FA87BC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635FABB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FE0C40F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CCE2B0D" w14:textId="77777777"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C563CA8" w14:textId="77777777"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7361D5F1" w14:textId="77777777"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14:paraId="0B596162" w14:textId="77777777"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7EF9B68D" w14:textId="77777777"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4CDD4A24" w14:textId="77777777"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07217ED" w14:textId="77777777"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0CB891" w14:textId="77777777"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47114182" w14:textId="77777777"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C0ADFDB" w14:textId="77777777"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AC746" w14:textId="77777777"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1FBA5DE" w14:textId="77777777"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14:paraId="7E16FC87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</w:p>
    <w:p w14:paraId="52E2C0CD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600B58C1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2E58CD9D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14:paraId="1FD4D049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14:paraId="4247489A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14:paraId="43B90BBE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2D046306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14:paraId="1C579F58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6888B55A" w14:textId="77777777"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14:paraId="5FA23B59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14:paraId="6DCBB69F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14:paraId="3B29E42E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51237A46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14:paraId="5916A6CB" w14:textId="77777777"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5509B201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6FFEBEA8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14:paraId="1AE51B42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14:paraId="62537FED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14:paraId="385F95D8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14:paraId="460444C7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отслеживать и принимать во внимание тренды и тенденции развития различных</w:t>
      </w:r>
    </w:p>
    <w:p w14:paraId="2CCF60CF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14:paraId="2AC1A8DC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14:paraId="6277DA95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14:paraId="2B097E17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6370AC7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28A546A4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14:paraId="6793CCF4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2C2AA281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7AA8FDFC" w14:textId="77777777"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</w:p>
    <w:p w14:paraId="4024A58E" w14:textId="77777777"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14:paraId="58F01FE9" w14:textId="77777777"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14:paraId="0F0519FF" w14:textId="77777777"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14:paraId="51C2F1C6" w14:textId="77777777"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3EC2243A" w14:textId="77777777"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38F4A31B" w14:textId="77777777"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>Результаты выполнения индивидуального проекта должны отражать:</w:t>
      </w:r>
    </w:p>
    <w:p w14:paraId="1C221B14" w14:textId="77777777"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637580B1" w14:textId="77777777"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14:paraId="2DD6E982" w14:textId="77777777"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8C8E696" w14:textId="77777777"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E42D179" w14:textId="77777777"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14:paraId="246AE5A7" w14:textId="77777777"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3F8F137" w14:textId="77777777" w:rsidR="00227283" w:rsidRPr="00AE30F6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F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14:paraId="704A91A3" w14:textId="77777777" w:rsidR="00227283" w:rsidRPr="0020744A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744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77C1FF11" w14:textId="77777777"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68631BE5" w14:textId="77777777"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3D320F9C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14:paraId="448DB155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14:paraId="0AD8E5AB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14:paraId="3DEF9827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2BACF180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24B99378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7E5B1F82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14:paraId="08D4B1EB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14:paraId="62BA493A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1F983381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14:paraId="2CFC91E3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707589E1" w14:textId="77777777" w:rsidR="00227283" w:rsidRPr="009266D6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266D6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14:paraId="68376376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14:paraId="2FEFA745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14:paraId="17F0D025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C6DD943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 w14:paraId="6D348D32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14:paraId="1419974D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14:paraId="34CE1A3F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14:paraId="61D1C258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4719938B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3B3E12B7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5760BA70" w14:textId="77777777"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lastRenderedPageBreak/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34DD513A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14:paraId="2981DF2F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14:paraId="765BE1FE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3DF9B7E6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14:paraId="3010B850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14:paraId="0C7BB307" w14:textId="77777777"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14:paraId="008FBE7B" w14:textId="77777777" w:rsidR="00227283" w:rsidRPr="00410946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14:paraId="258B2B3C" w14:textId="77777777" w:rsidR="005516AB" w:rsidRPr="008174B4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Pr="0081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4B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>ия  программы проявляется через</w:t>
      </w:r>
      <w:r w:rsidRPr="008174B4">
        <w:rPr>
          <w:rFonts w:ascii="Times New Roman" w:hAnsi="Times New Roman" w:cs="Times New Roman"/>
          <w:sz w:val="24"/>
          <w:szCs w:val="24"/>
        </w:rPr>
        <w:t>:</w:t>
      </w:r>
    </w:p>
    <w:p w14:paraId="67065943" w14:textId="77777777"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14:paraId="799B5B15" w14:textId="77777777"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8174B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 и правил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оформления исследовательской и проектной работы;</w:t>
      </w:r>
    </w:p>
    <w:p w14:paraId="580220D3" w14:textId="77777777"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</w:t>
      </w:r>
      <w:r w:rsidRPr="008174B4">
        <w:rPr>
          <w:rFonts w:ascii="Times New Roman" w:hAnsi="Times New Roman" w:cs="Times New Roman"/>
          <w:sz w:val="24"/>
          <w:szCs w:val="24"/>
        </w:rPr>
        <w:t xml:space="preserve"> формулировки темы исследовательской и проектной работы, </w:t>
      </w:r>
      <w:r>
        <w:rPr>
          <w:rFonts w:ascii="Times New Roman" w:hAnsi="Times New Roman" w:cs="Times New Roman"/>
          <w:sz w:val="24"/>
          <w:szCs w:val="24"/>
        </w:rPr>
        <w:t>доказательства  ее актуальности</w:t>
      </w:r>
      <w:r w:rsidRPr="008174B4">
        <w:rPr>
          <w:rFonts w:ascii="Times New Roman" w:hAnsi="Times New Roman" w:cs="Times New Roman"/>
          <w:sz w:val="24"/>
          <w:szCs w:val="24"/>
        </w:rPr>
        <w:t>;</w:t>
      </w:r>
    </w:p>
    <w:p w14:paraId="64B22394" w14:textId="77777777"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14:paraId="210BD84F" w14:textId="77777777"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14:paraId="5E76059F" w14:textId="77777777"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14:paraId="70C28411" w14:textId="77777777"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7151822C" w14:textId="77777777"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14:paraId="5EFBD7E1" w14:textId="77777777"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14:paraId="7E95C35A" w14:textId="77777777"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14:paraId="5274541F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14:paraId="53CC0FFD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14:paraId="568E37DF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14:paraId="2902537C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14:paraId="59497DFC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14:paraId="73730064" w14:textId="77777777"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1DE2DFFC" w14:textId="77777777" w:rsidR="005516AB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23B79081" w14:textId="77777777"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F630E" w14:textId="77777777"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7E0C9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74A8D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3BA4C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EBC7D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2012C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3AEE7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BD6A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4821F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0A757" w14:textId="77777777"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0AAC4" w14:textId="77777777" w:rsidR="00AE30F6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40C33" w14:textId="77777777"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ОБРАЗОВАНИЯ</w:t>
      </w:r>
    </w:p>
    <w:p w14:paraId="7154E90D" w14:textId="77777777"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14:paraId="617D808C" w14:textId="77777777"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14:paraId="26B95932" w14:textId="77777777"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14:paraId="2F9FA0F1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14:paraId="19EE05DC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14:paraId="5B638743" w14:textId="77777777"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14:paraId="1448F3FA" w14:textId="77777777"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14:paraId="4DC4811B" w14:textId="77777777"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0699C6FF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14:paraId="5473E47A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14:paraId="7D10ECDD" w14:textId="77777777"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0D5BE49B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14:paraId="195DCDC7" w14:textId="77777777"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14:paraId="3EABF900" w14:textId="77777777"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14:paraId="667C4732" w14:textId="77777777"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117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второй год обучения</w:t>
      </w:r>
    </w:p>
    <w:p w14:paraId="48C42CF8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14:paraId="28FDFDD6" w14:textId="77777777"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32FFC91E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14:paraId="19D35D97" w14:textId="77777777"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</w:t>
      </w:r>
      <w:r w:rsidRPr="003719C2">
        <w:rPr>
          <w:rFonts w:ascii="Times New Roman" w:hAnsi="Times New Roman" w:cs="Times New Roman"/>
        </w:rPr>
        <w:lastRenderedPageBreak/>
        <w:t xml:space="preserve">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14:paraId="5CBA2D97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14:paraId="6D73DB7C" w14:textId="77777777"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B817E4" w14:textId="77777777"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14:paraId="0179326A" w14:textId="77777777"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14:paraId="218FC2E8" w14:textId="77777777"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35132E" w14:textId="77777777"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14:paraId="462D82F8" w14:textId="77777777"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14:paraId="5B064F94" w14:textId="77777777"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14:paraId="1C27BD14" w14:textId="77777777"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8D79B7" w14:textId="77777777"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14:paraId="3D8325F7" w14:textId="77777777"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44F51" w14:textId="77777777"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14:paraId="1C73C76C" w14:textId="77777777"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14:paraId="20B62A6A" w14:textId="77777777"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14:paraId="0785F67C" w14:textId="77777777"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14:paraId="394D9B95" w14:textId="77777777"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14:paraId="7156873B" w14:textId="77777777"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14:paraId="1F8ED60D" w14:textId="77777777"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14:paraId="45B66EB0" w14:textId="77777777"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13819" w14:textId="77777777"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C89C" w14:textId="77777777"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E4FC" w14:textId="77777777"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14:paraId="74627FFE" w14:textId="77777777"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 xml:space="preserve">Итоговая  годовая  оценка в 10 и в 11 классах  выставляется как среднее арифметическое </w:t>
      </w:r>
      <w:r w:rsidR="0066389D" w:rsidRPr="00060541">
        <w:rPr>
          <w:rFonts w:ascii="Times New Roman" w:hAnsi="Times New Roman" w:cs="Times New Roman"/>
          <w:b/>
          <w:sz w:val="24"/>
          <w:szCs w:val="24"/>
        </w:rPr>
        <w:t>полу</w:t>
      </w:r>
      <w:r w:rsidRPr="00060541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14:paraId="01D53B92" w14:textId="77777777"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5B1319" w14:textId="77777777"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66389D" w:rsidRPr="0066389D" w14:paraId="56F58C69" w14:textId="77777777" w:rsidTr="00916820">
        <w:tc>
          <w:tcPr>
            <w:tcW w:w="6095" w:type="dxa"/>
          </w:tcPr>
          <w:p w14:paraId="7CF895B9" w14:textId="77777777"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14:paraId="6794E3D9" w14:textId="77777777"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85" w:type="dxa"/>
          </w:tcPr>
          <w:p w14:paraId="55F5EF98" w14:textId="77777777"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6389D" w:rsidRPr="0066389D" w14:paraId="3BFB82DE" w14:textId="77777777" w:rsidTr="00916820">
        <w:tc>
          <w:tcPr>
            <w:tcW w:w="6095" w:type="dxa"/>
          </w:tcPr>
          <w:p w14:paraId="25186B18" w14:textId="77777777"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14:paraId="34D12E1E" w14:textId="77777777" w:rsidR="00916820" w:rsidRPr="0066389D" w:rsidRDefault="003E3FB7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57E309CB" w14:textId="77777777" w:rsidR="00916820" w:rsidRPr="0066389D" w:rsidRDefault="007F47E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389D" w:rsidRPr="0066389D" w14:paraId="507C2627" w14:textId="77777777" w:rsidTr="00916820">
        <w:tc>
          <w:tcPr>
            <w:tcW w:w="6095" w:type="dxa"/>
          </w:tcPr>
          <w:p w14:paraId="3AD85B7C" w14:textId="77777777"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14:paraId="193A7FE9" w14:textId="77777777" w:rsidR="00916820" w:rsidRPr="0066389D" w:rsidRDefault="003908F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85" w:type="dxa"/>
          </w:tcPr>
          <w:p w14:paraId="7449DBA4" w14:textId="77777777" w:rsidR="00916820" w:rsidRPr="0066389D" w:rsidRDefault="007F47E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389D" w:rsidRPr="0066389D" w14:paraId="6EF10795" w14:textId="77777777" w:rsidTr="00916820">
        <w:tc>
          <w:tcPr>
            <w:tcW w:w="6095" w:type="dxa"/>
          </w:tcPr>
          <w:p w14:paraId="45D07E82" w14:textId="77777777"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14:paraId="6A9220FC" w14:textId="77777777" w:rsidR="00916820" w:rsidRPr="0066389D" w:rsidRDefault="003908F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030842A3" w14:textId="77777777" w:rsidR="00916820" w:rsidRPr="0066389D" w:rsidRDefault="007F47E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389D" w:rsidRPr="0066389D" w14:paraId="1FC2C58B" w14:textId="77777777" w:rsidTr="00916820">
        <w:tc>
          <w:tcPr>
            <w:tcW w:w="6095" w:type="dxa"/>
          </w:tcPr>
          <w:p w14:paraId="2FBCCAF4" w14:textId="77777777"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14:paraId="78C2CBBA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14:paraId="640E9DA6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14:paraId="2E146EB7" w14:textId="77777777" w:rsidTr="00916820">
        <w:tc>
          <w:tcPr>
            <w:tcW w:w="6095" w:type="dxa"/>
          </w:tcPr>
          <w:p w14:paraId="0E212FFA" w14:textId="77777777"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14:paraId="2A3A526D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14:paraId="1A78F9D0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66389D" w:rsidRPr="0066389D" w14:paraId="1AA8703A" w14:textId="77777777" w:rsidTr="00916820">
        <w:tc>
          <w:tcPr>
            <w:tcW w:w="6095" w:type="dxa"/>
          </w:tcPr>
          <w:p w14:paraId="60E82743" w14:textId="77777777"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14:paraId="45372BCD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14:paraId="709837FA" w14:textId="77777777"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21525B" w:rsidRPr="0066389D" w14:paraId="61B1EF04" w14:textId="77777777" w:rsidTr="00916820">
        <w:tc>
          <w:tcPr>
            <w:tcW w:w="6095" w:type="dxa"/>
          </w:tcPr>
          <w:p w14:paraId="4AE62508" w14:textId="77777777" w:rsidR="0021525B" w:rsidRPr="0066389D" w:rsidRDefault="0021525B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14:paraId="7A277414" w14:textId="77777777" w:rsidR="0021525B" w:rsidRPr="0066389D" w:rsidRDefault="007F47E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5" w:type="dxa"/>
          </w:tcPr>
          <w:p w14:paraId="569D0ABE" w14:textId="77777777" w:rsidR="0021525B" w:rsidRPr="0066389D" w:rsidRDefault="007F47E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022B5E0C" w14:textId="77777777"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3B3EC" w14:textId="77777777"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A3C1A" w14:textId="77777777"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09A58" w14:textId="77777777"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E0732" w14:textId="77777777"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6F236" w14:textId="77777777"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F4EF" w14:textId="77777777"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6FFF3D34" w14:textId="77777777" w:rsidR="003C7B45" w:rsidRDefault="003E3FB7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3C7B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класс, первый год обучения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85"/>
        <w:gridCol w:w="810"/>
        <w:gridCol w:w="804"/>
      </w:tblGrid>
      <w:tr w:rsidR="003C7B45" w14:paraId="4A420B64" w14:textId="77777777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DBDF9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14:paraId="671C71E6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4A758C" w14:textId="77777777"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8C5267" w14:textId="77777777"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14:paraId="4996CFEE" w14:textId="77777777" w:rsidTr="001A248A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CA3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F72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69A" w14:textId="77777777"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FD6" w14:textId="77777777"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14:paraId="13255544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97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2E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2"/>
            <w:bookmarkEnd w:id="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02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DF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14:paraId="1EA9B710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C79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33680"/>
            <w:bookmarkStart w:id="5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433E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907F" w14:textId="77777777" w:rsidR="003C7B45" w:rsidRDefault="0001720E" w:rsidP="000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BFD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9FFE53D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A59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EA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  <w:r w:rsidR="0075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29CC" w14:textId="77777777" w:rsidR="003C7B45" w:rsidRDefault="000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FC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DE5DB8D" w14:textId="77777777" w:rsidTr="001A248A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451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DE86" w14:textId="77777777" w:rsidR="003C7B45" w:rsidRPr="008E0922" w:rsidRDefault="00755E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E0922" w:rsidRPr="008E0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Стартовая диагностика (тест)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799E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26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7B47E812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16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0CC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CB8" w14:textId="77777777"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1C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14:paraId="4C28AB4C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E26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6E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0355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33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7DFBA867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D0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786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594B" w14:textId="77777777" w:rsidR="003C7B45" w:rsidRDefault="000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38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3C7B45" w14:paraId="1EE034FE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809D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0FD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E77" w14:textId="77777777" w:rsidR="003C7B45" w:rsidRDefault="000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BEE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6B70E428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B5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C3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DD60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C1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2E8234A7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D43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719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3"/>
            <w:bookmarkStart w:id="11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0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C35" w14:textId="77777777" w:rsidR="003C7B45" w:rsidRDefault="000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E41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197E575E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79E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172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5"/>
            <w:bookmarkStart w:id="13" w:name="OLE_LINK6"/>
            <w:bookmarkStart w:id="14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2"/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ABC1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F4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9161661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6573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E6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 индивидуальных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B4D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4F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67A24007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D1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D9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3CAF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ECD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264114FD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38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7CF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9"/>
            <w:bookmarkStart w:id="16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5"/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F14A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A8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1DDB77C6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41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044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0346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D3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71BD8F2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A84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18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1"/>
            <w:bookmarkStart w:id="18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164D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52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5228050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0D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2DE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36EB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7C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63BA1338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69C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F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FB0" w14:textId="77777777" w:rsidR="003C7B45" w:rsidRDefault="0075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94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C7B45" w14:paraId="29CD8019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330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15D1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7A0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2F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7492456" w14:textId="77777777" w:rsidTr="001A248A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F973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B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A017" w14:textId="77777777" w:rsidR="003C7B45" w:rsidRDefault="00755ECD" w:rsidP="0001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31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3D22B4D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DC8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08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0A3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80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726F889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E2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5AED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85C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1C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745B812D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974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742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10F" w14:textId="77777777" w:rsidR="003C7B45" w:rsidRDefault="0001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BF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4B56AC68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996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E5C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8892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B2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7934F55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D31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1B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F6A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1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1F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C9AD234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81D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7E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7"/>
            <w:bookmarkStart w:id="21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0"/>
            <w:bookmarkEnd w:id="2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20A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C8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3A5DFCD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956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56E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493" w14:textId="77777777" w:rsidR="003C7B45" w:rsidRDefault="001E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EA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4595D5A5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7ADC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D63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55B" w14:textId="77777777"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E7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10054D37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E6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DC6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57E9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D76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3F95C54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63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838B" w14:textId="77777777"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2" w:name="OLE_LINK66"/>
            <w:bookmarkStart w:id="23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2"/>
            <w:bookmarkEnd w:id="23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FF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14:paraId="593DC587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D73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09A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19"/>
            <w:bookmarkStart w:id="25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4"/>
            <w:bookmarkEnd w:id="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4DF" w14:textId="77777777" w:rsidR="003C7B45" w:rsidRDefault="001E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36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78C5D84E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C0B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B27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A2E" w14:textId="77777777" w:rsidR="003C7B45" w:rsidRDefault="001E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19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56839DCC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0FD0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28F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32E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D47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32258F39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D03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C4AA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68E" w14:textId="77777777" w:rsidR="003C7B45" w:rsidRDefault="001E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349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6F82A0DE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02B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8FE1" w14:textId="77777777" w:rsidR="003C7B45" w:rsidRDefault="001E4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0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проектов.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97E8" w14:textId="77777777" w:rsidR="003C7B45" w:rsidRDefault="001E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21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7A316376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46E2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4AC" w14:textId="77777777" w:rsidR="003C7B45" w:rsidRDefault="001E4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9A5" w14:textId="77777777" w:rsidR="003C7B45" w:rsidRDefault="0001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824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14:paraId="4F47141F" w14:textId="77777777" w:rsidTr="001A248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5C5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2CE" w14:textId="77777777" w:rsidR="003C7B45" w:rsidRDefault="008E09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7351" w14:textId="77777777" w:rsidR="003C7B45" w:rsidRDefault="0075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308" w14:textId="77777777"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DBB769" w14:textId="77777777"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18224B" w14:textId="77777777"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E8677F" w14:textId="77777777"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D73B38" w14:textId="77777777"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07A325" w14:textId="77777777" w:rsidR="00AE30F6" w:rsidRDefault="003E3FB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7836"/>
        <w:gridCol w:w="841"/>
        <w:gridCol w:w="833"/>
      </w:tblGrid>
      <w:tr w:rsidR="003A394E" w:rsidRPr="007A4E0A" w14:paraId="7510C80D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714" w14:textId="77777777" w:rsidR="003A394E" w:rsidRPr="007A4E0A" w:rsidRDefault="003A394E" w:rsidP="00E36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C6D" w14:textId="77777777" w:rsidR="003A394E" w:rsidRPr="007A4E0A" w:rsidRDefault="003A394E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A59" w14:textId="77777777"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F9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2A80A992" w14:textId="77777777" w:rsidTr="007A4E0A">
        <w:trPr>
          <w:trHeight w:val="1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D2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FA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Введение  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F1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ED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14:paraId="7818E3B3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ED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_Hlk4933711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9C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="008E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C5A" w14:textId="77777777" w:rsidR="003A394E" w:rsidRPr="007A4E0A" w:rsidRDefault="001E409C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4F8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286ADA6B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06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C0C" w14:textId="77777777" w:rsidR="003A394E" w:rsidRPr="007A4E0A" w:rsidRDefault="008E092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OLE_LINK23"/>
            <w:bookmarkStart w:id="28" w:name="OLE_LINK24"/>
            <w:bookmarkStart w:id="29" w:name="OLE_LINK54"/>
            <w:r w:rsidRPr="0041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94E"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27"/>
            <w:bookmarkEnd w:id="28"/>
            <w:bookmarkEnd w:id="2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499" w14:textId="77777777" w:rsidR="003A394E" w:rsidRPr="007A4E0A" w:rsidRDefault="001E409C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C1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408BD21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51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B2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F3A" w14:textId="77777777" w:rsidR="003A394E" w:rsidRPr="007A4E0A" w:rsidRDefault="001E409C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42C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31C2617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05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B3A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55"/>
            <w:bookmarkStart w:id="31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0"/>
            <w:bookmarkEnd w:id="3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946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4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E0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7A170F96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82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101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2" w:name="OLE_LINK70"/>
            <w:bookmarkStart w:id="33" w:name="OLE_LINK7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Управление оформлением и завершением проектов </w:t>
            </w:r>
            <w:bookmarkEnd w:id="32"/>
            <w:bookmarkEnd w:id="3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87B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DB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14:paraId="2BDDDFF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0D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D8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46"/>
            <w:bookmarkStart w:id="35" w:name="OLE_LINK47"/>
            <w:bookmarkStart w:id="36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4"/>
            <w:bookmarkEnd w:id="35"/>
            <w:bookmarkEnd w:id="3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2FF" w14:textId="77777777" w:rsidR="003A394E" w:rsidRPr="007A4E0A" w:rsidRDefault="004157D4" w:rsidP="0041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5A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9FE970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B0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79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1DF" w14:textId="77777777" w:rsidR="003A394E" w:rsidRPr="007A4E0A" w:rsidRDefault="004157D4" w:rsidP="0041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7B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215B90A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73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E18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44"/>
            <w:bookmarkStart w:id="38" w:name="OLE_LINK45"/>
            <w:bookmarkStart w:id="39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37"/>
            <w:bookmarkEnd w:id="38"/>
            <w:bookmarkEnd w:id="3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BE6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D7A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1D54FA2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C2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71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A35" w14:textId="77777777" w:rsidR="003A394E" w:rsidRPr="007A4E0A" w:rsidRDefault="00D660B5" w:rsidP="00D6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41B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0D43AB2E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A8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E2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OLE_LINK42"/>
            <w:bookmarkStart w:id="41" w:name="OLE_LINK43"/>
            <w:bookmarkStart w:id="42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0"/>
            <w:bookmarkEnd w:id="41"/>
            <w:bookmarkEnd w:id="4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873" w14:textId="77777777" w:rsidR="003A394E" w:rsidRPr="007A4E0A" w:rsidRDefault="004157D4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E6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99CDC1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B4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6F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19F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A8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211A996D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C9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BAA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OLE_LINK40"/>
            <w:bookmarkStart w:id="44" w:name="OLE_LINK41"/>
            <w:bookmarkStart w:id="45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3"/>
            <w:bookmarkEnd w:id="44"/>
            <w:bookmarkEnd w:id="4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7EA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8E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134E2ED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F7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29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76D" w14:textId="77777777" w:rsidR="003A394E" w:rsidRPr="007A4E0A" w:rsidRDefault="00D660B5" w:rsidP="00D6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90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0151A4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2E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BF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OLE_LINK38"/>
            <w:bookmarkStart w:id="47" w:name="OLE_LINK39"/>
            <w:bookmarkStart w:id="48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46"/>
            <w:bookmarkEnd w:id="47"/>
            <w:bookmarkEnd w:id="4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821" w14:textId="77777777" w:rsidR="003A394E" w:rsidRPr="007A4E0A" w:rsidRDefault="004157D4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778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0FB3ECAA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30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6B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054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7A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657C4E59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72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81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37"/>
            <w:bookmarkStart w:id="50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49"/>
            <w:bookmarkEnd w:id="5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40C" w14:textId="77777777" w:rsidR="003A394E" w:rsidRPr="007A4E0A" w:rsidRDefault="004157D4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66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41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313DEF0E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02B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AC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OLE_LINK51"/>
            <w:bookmarkStart w:id="52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1"/>
            <w:bookmarkEnd w:id="5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98F" w14:textId="77777777" w:rsidR="003A394E" w:rsidRPr="007A4E0A" w:rsidRDefault="00D660B5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7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0B1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32B97C41" w14:textId="77777777" w:rsidTr="007A4E0A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A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DB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15D" w14:textId="77777777" w:rsidR="003A394E" w:rsidRDefault="00D6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53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356A0AF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49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8E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OLE_LINK33"/>
            <w:bookmarkStart w:id="54" w:name="OLE_LINK34"/>
            <w:bookmarkStart w:id="55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3"/>
            <w:bookmarkEnd w:id="54"/>
            <w:bookmarkEnd w:id="5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B50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FE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7B7FF72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2F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0E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3C5" w14:textId="77777777" w:rsidR="003A394E" w:rsidRDefault="00D6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758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6DCB95B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88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2E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OLE_LINK31"/>
            <w:bookmarkStart w:id="57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56"/>
            <w:bookmarkEnd w:id="5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870" w14:textId="77777777" w:rsidR="003A394E" w:rsidRDefault="00D6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B1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06DAA6B1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66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E7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9E5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14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3472DB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57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74C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58" w:name="OLE_LINK29"/>
            <w:bookmarkStart w:id="59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58"/>
            <w:bookmarkEnd w:id="5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51D" w14:textId="77777777" w:rsidR="003A394E" w:rsidRDefault="00D660B5" w:rsidP="00D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F98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67BFF3D7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01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6F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6A9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59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31B9437E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09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4A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942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CD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04CE1125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E0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64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337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8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90F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77237CE7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0DC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F8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42C" w14:textId="77777777" w:rsidR="003A394E" w:rsidRDefault="00B8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C9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C0E45DF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164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C6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19B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8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9E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0EC68AD6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18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E2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8B1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3A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612D3F54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84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38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0" w:name="OLE_LINK72"/>
            <w:bookmarkStart w:id="61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результатов проектной деятельности </w:t>
            </w:r>
            <w:bookmarkEnd w:id="60"/>
            <w:bookmarkEnd w:id="6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F10" w14:textId="77777777" w:rsidR="003A394E" w:rsidRDefault="003A394E" w:rsidP="00B8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DAB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14:paraId="5DCFB10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AED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EAA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OLE_LINK27"/>
            <w:bookmarkStart w:id="63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2"/>
            <w:bookmarkEnd w:id="6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548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90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16953B4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D96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C23" w14:textId="77777777" w:rsidR="00B80452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r w:rsidRPr="00B8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94000D9" w14:textId="77777777" w:rsidR="003A394E" w:rsidRPr="007A4E0A" w:rsidRDefault="00B8045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="003A394E" w:rsidRPr="00B8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0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="003A394E" w:rsidRPr="00B8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8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80C" w14:textId="77777777" w:rsidR="003A394E" w:rsidRDefault="00B8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66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C70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50E89B38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103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B0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3A6" w14:textId="77777777" w:rsidR="003A394E" w:rsidRDefault="00B80452" w:rsidP="00B8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15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DF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2790931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01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52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OLE_LINK25"/>
            <w:bookmarkStart w:id="65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4"/>
            <w:bookmarkEnd w:id="6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639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89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6C36B0B4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23C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53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A23" w14:textId="77777777" w:rsidR="003A394E" w:rsidRDefault="00B8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252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14:paraId="4557AD2B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D1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37E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66" w:name="OLE_LINK74"/>
            <w:bookmarkStart w:id="67" w:name="OLE_LINK7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 проектной деятельности </w:t>
            </w:r>
            <w:bookmarkEnd w:id="66"/>
            <w:bookmarkEnd w:id="6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197A" w14:textId="77777777"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9B5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14:paraId="57794080" w14:textId="77777777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159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E4C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0B7" w14:textId="77777777" w:rsidR="003A394E" w:rsidRDefault="0041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4C7" w14:textId="77777777"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6"/>
    </w:tbl>
    <w:p w14:paraId="61AC5227" w14:textId="77777777"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AD89256" w14:textId="77777777" w:rsidR="007F47E8" w:rsidRDefault="007F47E8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2C3DC" w14:textId="77777777" w:rsidR="007F47E8" w:rsidRDefault="007F47E8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D0A7DD" w14:textId="77777777" w:rsidR="007F47E8" w:rsidRDefault="007F47E8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49410" w14:textId="77777777" w:rsidR="007F47E8" w:rsidRDefault="007F47E8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710E4B" w14:textId="77777777" w:rsidR="007F47E8" w:rsidRDefault="007F47E8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E1D0E" w14:textId="77777777" w:rsidR="001A248A" w:rsidRDefault="001A248A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D5258" w14:textId="77777777"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4D7CAC8B" w14:textId="77777777" w:rsidR="007F47E8" w:rsidRDefault="007F47E8" w:rsidP="00060541">
      <w:pPr>
        <w:pStyle w:val="2"/>
        <w:ind w:firstLine="0"/>
        <w:jc w:val="center"/>
      </w:pPr>
    </w:p>
    <w:p w14:paraId="42F441A3" w14:textId="77777777"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14:paraId="549CAE57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EB2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C64" w14:textId="77777777"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14:paraId="5213438B" w14:textId="77777777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1CAB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687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7AAF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0E3B7D74" w14:textId="77777777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FA3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886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B05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7DA33F77" w14:textId="77777777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8E6E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C9C8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3DC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4D708CCB" w14:textId="77777777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28B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5AB0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E615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117B8359" w14:textId="77777777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76D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F14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D1E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74A4E8C9" w14:textId="77777777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2F1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792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BBF1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42D141CC" w14:textId="77777777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7DC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820A" w14:textId="77777777"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A1DB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71B2E634" w14:textId="77777777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708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8BA2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E43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2B5AB389" w14:textId="77777777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5F3C" w14:textId="77777777"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74DC" w14:textId="77777777"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03B2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200522A7" w14:textId="77777777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983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1003" w14:textId="77777777"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2BC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0FB74F7E" w14:textId="77777777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17AB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BB09" w14:textId="77777777"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1FCB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5565D451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56B7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EF7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14:paraId="68C58F7A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186B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976B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5054D30C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094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A83B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03D14FB9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79D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D39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47E23537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1C9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CA9F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53A18949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7C5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3C6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14:paraId="53ACBECD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A4DC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88FB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168D8F88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B277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999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12B9C133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0C14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3388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334FDC11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7E5E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C8DE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54AEFE70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55D7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CE88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14:paraId="322C26F0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005" w14:textId="77777777"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7C9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14:paraId="2B5180A1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283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6D1" w14:textId="77777777"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14:paraId="054AAD1D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7CDF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75CB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14:paraId="300FC797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E623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3D2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14:paraId="2DD91861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BFB3" w14:textId="77777777"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19AF" w14:textId="77777777"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8917DA" w14:textId="77777777"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32650580" w14:textId="77777777"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>ровни сформированности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14:paraId="2DE3C9BF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CA5A" w14:textId="77777777"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A25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30E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14:paraId="1724C1ED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7DEE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C942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2DA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14:paraId="522FB98A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492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95D12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47B71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07A4B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35D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F64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14:paraId="2FBF4459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7A6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017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14:paraId="6CB40274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FCA6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920B3B" w14:paraId="40C1450D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CE37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038D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FD74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920B3B" w14:paraId="70F8DEBF" w14:textId="77777777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CB94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CE06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8D2E" w14:textId="77777777"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14:paraId="168638B4" w14:textId="77777777"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363A19D9" w14:textId="77777777"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Составляющие оценки индивидуального проекта:</w:t>
      </w:r>
    </w:p>
    <w:p w14:paraId="6DFE661B" w14:textId="77777777"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14:paraId="53A01690" w14:textId="77777777"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(сформированность коммуникативных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14:paraId="3F8E7CC9" w14:textId="77777777"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14:paraId="58560921" w14:textId="77777777"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920B3B" w14:paraId="7DD87E14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1638" w14:textId="77777777"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D61" w14:textId="77777777"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F9B" w14:textId="77777777"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14:paraId="507E6CE9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BE1F" w14:textId="77777777"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B03" w14:textId="77777777"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6C2" w14:textId="77777777"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14:paraId="6DDFECC3" w14:textId="77777777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4F579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14:paraId="2DE9D9BB" w14:textId="77777777"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C4D" w14:textId="77777777"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038" w14:textId="77777777"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14:paraId="331D957F" w14:textId="77777777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C6D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E78A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016" w14:textId="77777777"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14:paraId="4169FE27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A3F" w14:textId="77777777"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D5F2" w14:textId="77777777"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948E" w14:textId="77777777"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14:paraId="1A47ED98" w14:textId="77777777"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14:paraId="5472A860" w14:textId="77777777"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14:paraId="4DB241A4" w14:textId="77777777"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8D1774" w14:textId="77777777"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1C9A60B" w14:textId="77777777"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FF3B2DC" w14:textId="77777777" w:rsidR="00E526D3" w:rsidRPr="00753CB0" w:rsidRDefault="003E3FB7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E526D3" w:rsidRPr="00753CB0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11B8" w14:textId="77777777" w:rsidR="006D0E8A" w:rsidRDefault="006D0E8A" w:rsidP="007B2963">
      <w:pPr>
        <w:spacing w:after="0" w:line="240" w:lineRule="auto"/>
      </w:pPr>
      <w:r>
        <w:separator/>
      </w:r>
    </w:p>
  </w:endnote>
  <w:endnote w:type="continuationSeparator" w:id="0">
    <w:p w14:paraId="32563CDE" w14:textId="77777777" w:rsidR="006D0E8A" w:rsidRDefault="006D0E8A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077025"/>
      <w:docPartObj>
        <w:docPartGallery w:val="Page Numbers (Bottom of Page)"/>
        <w:docPartUnique/>
      </w:docPartObj>
    </w:sdtPr>
    <w:sdtEndPr/>
    <w:sdtContent>
      <w:p w14:paraId="729F1242" w14:textId="77777777" w:rsidR="001A62F4" w:rsidRDefault="001A62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E8">
          <w:rPr>
            <w:noProof/>
          </w:rPr>
          <w:t>14</w:t>
        </w:r>
        <w:r>
          <w:fldChar w:fldCharType="end"/>
        </w:r>
      </w:p>
    </w:sdtContent>
  </w:sdt>
  <w:p w14:paraId="5B8C5C32" w14:textId="77777777" w:rsidR="001A62F4" w:rsidRDefault="001A62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CD92" w14:textId="77777777" w:rsidR="006D0E8A" w:rsidRDefault="006D0E8A" w:rsidP="007B2963">
      <w:pPr>
        <w:spacing w:after="0" w:line="240" w:lineRule="auto"/>
      </w:pPr>
      <w:r>
        <w:separator/>
      </w:r>
    </w:p>
  </w:footnote>
  <w:footnote w:type="continuationSeparator" w:id="0">
    <w:p w14:paraId="73748560" w14:textId="77777777" w:rsidR="006D0E8A" w:rsidRDefault="006D0E8A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8B"/>
    <w:rsid w:val="0001720E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4DBE"/>
    <w:rsid w:val="001A248A"/>
    <w:rsid w:val="001A34E7"/>
    <w:rsid w:val="001A5C8D"/>
    <w:rsid w:val="001A62F4"/>
    <w:rsid w:val="001C33C3"/>
    <w:rsid w:val="001C50C6"/>
    <w:rsid w:val="001D3D78"/>
    <w:rsid w:val="001E38E5"/>
    <w:rsid w:val="001E409C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A558C"/>
    <w:rsid w:val="002A6EDA"/>
    <w:rsid w:val="002A74B1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3FB7"/>
    <w:rsid w:val="003E5BAB"/>
    <w:rsid w:val="00410946"/>
    <w:rsid w:val="004157D4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A0F5D"/>
    <w:rsid w:val="006C1F7D"/>
    <w:rsid w:val="006D0CF9"/>
    <w:rsid w:val="006D0E8A"/>
    <w:rsid w:val="006D6B23"/>
    <w:rsid w:val="00701522"/>
    <w:rsid w:val="00707D14"/>
    <w:rsid w:val="00717C39"/>
    <w:rsid w:val="0072484F"/>
    <w:rsid w:val="007248A8"/>
    <w:rsid w:val="00753CB0"/>
    <w:rsid w:val="00755ECD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7E8"/>
    <w:rsid w:val="007F4D07"/>
    <w:rsid w:val="008046DA"/>
    <w:rsid w:val="008174B4"/>
    <w:rsid w:val="00851DDA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0922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3479A"/>
    <w:rsid w:val="00B37AE0"/>
    <w:rsid w:val="00B43B14"/>
    <w:rsid w:val="00B71438"/>
    <w:rsid w:val="00B73F41"/>
    <w:rsid w:val="00B77112"/>
    <w:rsid w:val="00B80452"/>
    <w:rsid w:val="00B8202C"/>
    <w:rsid w:val="00B902A5"/>
    <w:rsid w:val="00B9243D"/>
    <w:rsid w:val="00BB0979"/>
    <w:rsid w:val="00BC2EEE"/>
    <w:rsid w:val="00BC3B58"/>
    <w:rsid w:val="00BD5FCB"/>
    <w:rsid w:val="00BE7B49"/>
    <w:rsid w:val="00C15BFE"/>
    <w:rsid w:val="00C73896"/>
    <w:rsid w:val="00C91718"/>
    <w:rsid w:val="00CA4325"/>
    <w:rsid w:val="00CA4AC0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660B5"/>
    <w:rsid w:val="00D70F40"/>
    <w:rsid w:val="00DA0675"/>
    <w:rsid w:val="00DA29DC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6A4C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43906"/>
    <w:rsid w:val="00F83966"/>
    <w:rsid w:val="00FA307D"/>
    <w:rsid w:val="00FA4F62"/>
    <w:rsid w:val="00FC2BD1"/>
    <w:rsid w:val="00FC5004"/>
    <w:rsid w:val="00FD4C31"/>
    <w:rsid w:val="00FE6664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BE5"/>
  <w15:docId w15:val="{21159A50-DD7A-4952-AB20-87368162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480D-421F-4B38-ADB7-53B3F1D0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45</cp:revision>
  <cp:lastPrinted>2021-04-01T04:12:00Z</cp:lastPrinted>
  <dcterms:created xsi:type="dcterms:W3CDTF">2021-03-26T04:15:00Z</dcterms:created>
  <dcterms:modified xsi:type="dcterms:W3CDTF">2024-09-16T10:46:00Z</dcterms:modified>
</cp:coreProperties>
</file>